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ECF3" w14:textId="49B11941" w:rsidR="00497B4D" w:rsidRPr="00AB1613" w:rsidRDefault="00AB1613" w:rsidP="00AB1613">
      <w:pPr>
        <w:jc w:val="center"/>
        <w:rPr>
          <w:b/>
          <w:bCs/>
          <w:sz w:val="48"/>
          <w:szCs w:val="48"/>
          <w:u w:val="single"/>
        </w:rPr>
      </w:pPr>
      <w:r w:rsidRPr="00AB1613">
        <w:rPr>
          <w:b/>
          <w:bCs/>
          <w:sz w:val="48"/>
          <w:szCs w:val="48"/>
          <w:u w:val="single"/>
        </w:rPr>
        <w:t>Buchlyvie Community Council</w:t>
      </w:r>
    </w:p>
    <w:p w14:paraId="502A1633" w14:textId="2A22AD6E" w:rsidR="00AB1613" w:rsidRPr="00AB1613" w:rsidRDefault="00AB1613" w:rsidP="00AB1613">
      <w:pPr>
        <w:jc w:val="center"/>
        <w:rPr>
          <w:b/>
          <w:bCs/>
          <w:sz w:val="48"/>
          <w:szCs w:val="48"/>
          <w:u w:val="single"/>
        </w:rPr>
      </w:pPr>
      <w:r w:rsidRPr="00AB1613">
        <w:rPr>
          <w:b/>
          <w:bCs/>
          <w:sz w:val="48"/>
          <w:szCs w:val="48"/>
          <w:u w:val="single"/>
        </w:rPr>
        <w:t>Planning Officer Report</w:t>
      </w:r>
    </w:p>
    <w:p w14:paraId="62066AE3" w14:textId="6EC10100" w:rsidR="00AB1613" w:rsidRPr="00AB1613" w:rsidRDefault="00AB1613" w:rsidP="00AB1613">
      <w:pPr>
        <w:jc w:val="center"/>
        <w:rPr>
          <w:b/>
          <w:bCs/>
          <w:sz w:val="48"/>
          <w:szCs w:val="48"/>
          <w:u w:val="single"/>
        </w:rPr>
      </w:pPr>
      <w:r w:rsidRPr="00AB1613">
        <w:rPr>
          <w:b/>
          <w:bCs/>
          <w:sz w:val="48"/>
          <w:szCs w:val="48"/>
          <w:u w:val="single"/>
        </w:rPr>
        <w:t>26</w:t>
      </w:r>
      <w:r w:rsidRPr="00AB1613">
        <w:rPr>
          <w:b/>
          <w:bCs/>
          <w:sz w:val="48"/>
          <w:szCs w:val="48"/>
          <w:u w:val="single"/>
          <w:vertAlign w:val="superscript"/>
        </w:rPr>
        <w:t>th</w:t>
      </w:r>
      <w:r w:rsidRPr="00AB1613">
        <w:rPr>
          <w:b/>
          <w:bCs/>
          <w:sz w:val="48"/>
          <w:szCs w:val="48"/>
          <w:u w:val="single"/>
        </w:rPr>
        <w:t xml:space="preserve"> June 2025</w:t>
      </w:r>
    </w:p>
    <w:p w14:paraId="0E6DAD24" w14:textId="77777777" w:rsidR="00AB1613" w:rsidRDefault="00AB1613"/>
    <w:p w14:paraId="026ACB9F" w14:textId="15935441" w:rsidR="00AB1613" w:rsidRDefault="005E08E9">
      <w:pPr>
        <w:rPr>
          <w:sz w:val="24"/>
          <w:szCs w:val="24"/>
        </w:rPr>
      </w:pPr>
      <w:r>
        <w:rPr>
          <w:sz w:val="24"/>
          <w:szCs w:val="24"/>
        </w:rPr>
        <w:t>There ha</w:t>
      </w:r>
      <w:r w:rsidR="00FC3FF4">
        <w:rPr>
          <w:sz w:val="24"/>
          <w:szCs w:val="24"/>
        </w:rPr>
        <w:t>ve</w:t>
      </w:r>
      <w:r>
        <w:rPr>
          <w:sz w:val="24"/>
          <w:szCs w:val="24"/>
        </w:rPr>
        <w:t xml:space="preserve"> been 3 new </w:t>
      </w:r>
      <w:r w:rsidR="00CA22B7">
        <w:rPr>
          <w:sz w:val="24"/>
          <w:szCs w:val="24"/>
        </w:rPr>
        <w:t xml:space="preserve">planning </w:t>
      </w:r>
      <w:r>
        <w:rPr>
          <w:sz w:val="24"/>
          <w:szCs w:val="24"/>
        </w:rPr>
        <w:t>application</w:t>
      </w:r>
      <w:r w:rsidR="00CA22B7">
        <w:rPr>
          <w:sz w:val="24"/>
          <w:szCs w:val="24"/>
        </w:rPr>
        <w:t>s</w:t>
      </w:r>
      <w:r>
        <w:rPr>
          <w:sz w:val="24"/>
          <w:szCs w:val="24"/>
        </w:rPr>
        <w:t xml:space="preserve"> made to Stirling </w:t>
      </w:r>
      <w:r w:rsidR="00CA22B7">
        <w:rPr>
          <w:sz w:val="24"/>
          <w:szCs w:val="24"/>
        </w:rPr>
        <w:t>Council since our last meeting.</w:t>
      </w:r>
    </w:p>
    <w:p w14:paraId="641D2536" w14:textId="785694B5" w:rsidR="002D254F" w:rsidRDefault="002D254F" w:rsidP="002D25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the 5</w:t>
      </w:r>
      <w:r w:rsidRPr="002D25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June 2025 Stirling council received an application </w:t>
      </w:r>
      <w:r w:rsidR="00B00B91">
        <w:rPr>
          <w:sz w:val="24"/>
          <w:szCs w:val="24"/>
        </w:rPr>
        <w:t>from 38 Main Street</w:t>
      </w:r>
      <w:r w:rsidR="004E477B">
        <w:rPr>
          <w:sz w:val="24"/>
          <w:szCs w:val="24"/>
        </w:rPr>
        <w:t>, Buchlyvie FK8 3LX</w:t>
      </w:r>
      <w:r w:rsidR="00B54A1B">
        <w:rPr>
          <w:sz w:val="24"/>
          <w:szCs w:val="24"/>
        </w:rPr>
        <w:t xml:space="preserve">. The application was regarding permission to </w:t>
      </w:r>
      <w:r w:rsidR="000F5B9A">
        <w:rPr>
          <w:sz w:val="24"/>
          <w:szCs w:val="24"/>
        </w:rPr>
        <w:t>resalting the</w:t>
      </w:r>
      <w:r w:rsidR="00B54A1B">
        <w:rPr>
          <w:sz w:val="24"/>
          <w:szCs w:val="24"/>
        </w:rPr>
        <w:t xml:space="preserve"> roof, replacement of </w:t>
      </w:r>
      <w:r w:rsidR="003A372F">
        <w:rPr>
          <w:sz w:val="24"/>
          <w:szCs w:val="24"/>
        </w:rPr>
        <w:t>rooflight, facias, soffits, gutters and downpipes</w:t>
      </w:r>
      <w:r w:rsidR="00481204">
        <w:rPr>
          <w:sz w:val="24"/>
          <w:szCs w:val="24"/>
        </w:rPr>
        <w:t>. The application is still awaiting a decision</w:t>
      </w:r>
      <w:r w:rsidR="00D43490">
        <w:rPr>
          <w:sz w:val="24"/>
          <w:szCs w:val="24"/>
        </w:rPr>
        <w:t>.</w:t>
      </w:r>
    </w:p>
    <w:p w14:paraId="0E0B7164" w14:textId="01FF26B5" w:rsidR="00353F30" w:rsidRDefault="00D43490" w:rsidP="00353F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the </w:t>
      </w:r>
      <w:r w:rsidR="000F5B9A">
        <w:rPr>
          <w:sz w:val="24"/>
          <w:szCs w:val="24"/>
        </w:rPr>
        <w:t>9</w:t>
      </w:r>
      <w:r w:rsidR="000F5B9A" w:rsidRPr="001A333C">
        <w:rPr>
          <w:sz w:val="24"/>
          <w:szCs w:val="24"/>
          <w:vertAlign w:val="superscript"/>
        </w:rPr>
        <w:t>th of</w:t>
      </w:r>
      <w:r w:rsidR="001A333C">
        <w:rPr>
          <w:sz w:val="24"/>
          <w:szCs w:val="24"/>
        </w:rPr>
        <w:t xml:space="preserve"> June 2025 </w:t>
      </w:r>
      <w:r w:rsidR="00BD22B7">
        <w:rPr>
          <w:sz w:val="24"/>
          <w:szCs w:val="24"/>
        </w:rPr>
        <w:t xml:space="preserve">Stirling Council received an application </w:t>
      </w:r>
      <w:r w:rsidR="004E5E30">
        <w:rPr>
          <w:sz w:val="24"/>
          <w:szCs w:val="24"/>
        </w:rPr>
        <w:t>fo</w:t>
      </w:r>
      <w:r w:rsidR="003D4D90">
        <w:rPr>
          <w:sz w:val="24"/>
          <w:szCs w:val="24"/>
        </w:rPr>
        <w:t>r</w:t>
      </w:r>
      <w:r w:rsidR="00BD22B7">
        <w:rPr>
          <w:sz w:val="24"/>
          <w:szCs w:val="24"/>
        </w:rPr>
        <w:t xml:space="preserve"> </w:t>
      </w:r>
      <w:r w:rsidR="004E5E30">
        <w:rPr>
          <w:sz w:val="24"/>
          <w:szCs w:val="24"/>
        </w:rPr>
        <w:t xml:space="preserve">45 Station Road, Buchlyvie, FK8 3NB. The </w:t>
      </w:r>
      <w:r w:rsidR="003D4D90">
        <w:rPr>
          <w:sz w:val="24"/>
          <w:szCs w:val="24"/>
        </w:rPr>
        <w:t xml:space="preserve">application is regarding </w:t>
      </w:r>
      <w:r w:rsidR="00C704BD">
        <w:rPr>
          <w:sz w:val="24"/>
          <w:szCs w:val="24"/>
        </w:rPr>
        <w:t>a proposed single storey</w:t>
      </w:r>
      <w:r w:rsidR="008D74F7">
        <w:rPr>
          <w:sz w:val="24"/>
          <w:szCs w:val="24"/>
        </w:rPr>
        <w:t xml:space="preserve"> extension and alterations</w:t>
      </w:r>
      <w:r w:rsidR="008F1F32">
        <w:rPr>
          <w:sz w:val="24"/>
          <w:szCs w:val="24"/>
        </w:rPr>
        <w:t>. The application is still awaiting a decision.</w:t>
      </w:r>
    </w:p>
    <w:p w14:paraId="67F315D4" w14:textId="77318A63" w:rsidR="008F1F32" w:rsidRDefault="008F1F32" w:rsidP="00353F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3F30">
        <w:rPr>
          <w:sz w:val="24"/>
          <w:szCs w:val="24"/>
        </w:rPr>
        <w:t xml:space="preserve">On </w:t>
      </w:r>
      <w:r w:rsidR="007D6DCD" w:rsidRPr="00353F30">
        <w:rPr>
          <w:sz w:val="24"/>
          <w:szCs w:val="24"/>
        </w:rPr>
        <w:t>11</w:t>
      </w:r>
      <w:r w:rsidR="007D6DCD" w:rsidRPr="00353F30">
        <w:rPr>
          <w:sz w:val="24"/>
          <w:szCs w:val="24"/>
          <w:vertAlign w:val="superscript"/>
        </w:rPr>
        <w:t>th</w:t>
      </w:r>
      <w:r w:rsidR="007D6DCD" w:rsidRPr="00353F30">
        <w:rPr>
          <w:sz w:val="24"/>
          <w:szCs w:val="24"/>
        </w:rPr>
        <w:t xml:space="preserve"> June 2025, Stirling Council received an application for 27 Culbowie</w:t>
      </w:r>
      <w:r w:rsidR="0012187B" w:rsidRPr="00353F30">
        <w:rPr>
          <w:sz w:val="24"/>
          <w:szCs w:val="24"/>
        </w:rPr>
        <w:t xml:space="preserve"> </w:t>
      </w:r>
      <w:r w:rsidR="007D6DCD" w:rsidRPr="00353F30">
        <w:rPr>
          <w:sz w:val="24"/>
          <w:szCs w:val="24"/>
        </w:rPr>
        <w:t>Crescent</w:t>
      </w:r>
      <w:r w:rsidR="0012187B" w:rsidRPr="00353F30">
        <w:rPr>
          <w:sz w:val="24"/>
          <w:szCs w:val="24"/>
        </w:rPr>
        <w:t>, Buchlyvie, FK8 3NH</w:t>
      </w:r>
      <w:r w:rsidR="00353F30" w:rsidRPr="00353F30">
        <w:rPr>
          <w:sz w:val="24"/>
          <w:szCs w:val="24"/>
        </w:rPr>
        <w:t>. T</w:t>
      </w:r>
      <w:r w:rsidR="00353F30">
        <w:rPr>
          <w:sz w:val="24"/>
          <w:szCs w:val="24"/>
        </w:rPr>
        <w:t>he application is re</w:t>
      </w:r>
      <w:r w:rsidR="00AA4E4A">
        <w:rPr>
          <w:sz w:val="24"/>
          <w:szCs w:val="24"/>
        </w:rPr>
        <w:t>garding alterations and extensions to dwelling house</w:t>
      </w:r>
      <w:r w:rsidR="0091643C">
        <w:rPr>
          <w:sz w:val="24"/>
          <w:szCs w:val="24"/>
        </w:rPr>
        <w:t>. The application is still awaiting a decision.</w:t>
      </w:r>
    </w:p>
    <w:p w14:paraId="7F3208E1" w14:textId="617EDEF1" w:rsidR="0091643C" w:rsidRPr="0091643C" w:rsidRDefault="0091643C" w:rsidP="000F5B9A">
      <w:pPr>
        <w:rPr>
          <w:sz w:val="24"/>
          <w:szCs w:val="24"/>
        </w:rPr>
      </w:pPr>
      <w:r>
        <w:rPr>
          <w:sz w:val="24"/>
          <w:szCs w:val="24"/>
        </w:rPr>
        <w:t>If anyone requires any further informatio</w:t>
      </w:r>
      <w:r w:rsidR="005039F8">
        <w:rPr>
          <w:sz w:val="24"/>
          <w:szCs w:val="24"/>
        </w:rPr>
        <w:t>n</w:t>
      </w:r>
      <w:r w:rsidR="0007543E">
        <w:rPr>
          <w:sz w:val="24"/>
          <w:szCs w:val="24"/>
        </w:rPr>
        <w:t xml:space="preserve"> this as well as </w:t>
      </w:r>
      <w:r w:rsidR="00440E27">
        <w:rPr>
          <w:sz w:val="24"/>
          <w:szCs w:val="24"/>
        </w:rPr>
        <w:t xml:space="preserve">a full breakdown of each application is available on the Stirling Council website </w:t>
      </w:r>
      <w:r w:rsidR="005039F8">
        <w:rPr>
          <w:sz w:val="24"/>
          <w:szCs w:val="24"/>
        </w:rPr>
        <w:t>under planning application</w:t>
      </w:r>
      <w:r w:rsidR="0007543E">
        <w:rPr>
          <w:sz w:val="24"/>
          <w:szCs w:val="24"/>
        </w:rPr>
        <w:t xml:space="preserve">. This is also where </w:t>
      </w:r>
      <w:r w:rsidR="000F5B9A">
        <w:rPr>
          <w:sz w:val="24"/>
          <w:szCs w:val="24"/>
        </w:rPr>
        <w:t>you can comment on any of the applications, raise concerns or objections.</w:t>
      </w:r>
      <w:r w:rsidR="005039F8">
        <w:rPr>
          <w:sz w:val="24"/>
          <w:szCs w:val="24"/>
        </w:rPr>
        <w:t xml:space="preserve"> </w:t>
      </w:r>
    </w:p>
    <w:p w14:paraId="235500CB" w14:textId="4E3E647F" w:rsidR="00362780" w:rsidRDefault="00362780">
      <w:pPr>
        <w:rPr>
          <w:sz w:val="24"/>
          <w:szCs w:val="24"/>
        </w:rPr>
      </w:pPr>
      <w:r>
        <w:rPr>
          <w:sz w:val="24"/>
          <w:szCs w:val="24"/>
        </w:rPr>
        <w:t xml:space="preserve">The Tavern: </w:t>
      </w:r>
      <w:r w:rsidR="007E3BF9">
        <w:rPr>
          <w:sz w:val="24"/>
          <w:szCs w:val="24"/>
        </w:rPr>
        <w:t>Although</w:t>
      </w:r>
      <w:r w:rsidR="0046615A">
        <w:rPr>
          <w:sz w:val="24"/>
          <w:szCs w:val="24"/>
        </w:rPr>
        <w:t xml:space="preserve"> Mr Woodhouse successfully appealed the planning application through the Scottish Government</w:t>
      </w:r>
      <w:r w:rsidR="007E3BF9">
        <w:rPr>
          <w:sz w:val="24"/>
          <w:szCs w:val="24"/>
        </w:rPr>
        <w:t xml:space="preserve">, </w:t>
      </w:r>
      <w:r w:rsidR="0059564A">
        <w:rPr>
          <w:sz w:val="24"/>
          <w:szCs w:val="24"/>
        </w:rPr>
        <w:t xml:space="preserve">it doesn’t appear that any work has been carried out so far </w:t>
      </w:r>
      <w:proofErr w:type="gramStart"/>
      <w:r w:rsidR="0059564A">
        <w:rPr>
          <w:sz w:val="24"/>
          <w:szCs w:val="24"/>
        </w:rPr>
        <w:t>in order for</w:t>
      </w:r>
      <w:proofErr w:type="gramEnd"/>
      <w:r w:rsidR="0059564A">
        <w:rPr>
          <w:sz w:val="24"/>
          <w:szCs w:val="24"/>
        </w:rPr>
        <w:t xml:space="preserve"> him to </w:t>
      </w:r>
      <w:r w:rsidR="00140A43">
        <w:rPr>
          <w:sz w:val="24"/>
          <w:szCs w:val="24"/>
        </w:rPr>
        <w:t xml:space="preserve">get the building up to standard within the limits of the application </w:t>
      </w:r>
      <w:proofErr w:type="gramStart"/>
      <w:r w:rsidR="00140A43">
        <w:rPr>
          <w:sz w:val="24"/>
          <w:szCs w:val="24"/>
        </w:rPr>
        <w:t>in order for</w:t>
      </w:r>
      <w:proofErr w:type="gramEnd"/>
      <w:r w:rsidR="00140A43">
        <w:rPr>
          <w:sz w:val="24"/>
          <w:szCs w:val="24"/>
        </w:rPr>
        <w:t xml:space="preserve"> it to be open any time soon</w:t>
      </w:r>
      <w:r w:rsidR="000C37FD">
        <w:rPr>
          <w:sz w:val="24"/>
          <w:szCs w:val="24"/>
        </w:rPr>
        <w:t>. Mr Woodhouse has 3 years to complete the work under the term of the a</w:t>
      </w:r>
      <w:r w:rsidR="00204AF9">
        <w:rPr>
          <w:sz w:val="24"/>
          <w:szCs w:val="24"/>
        </w:rPr>
        <w:t>pplication.</w:t>
      </w:r>
    </w:p>
    <w:p w14:paraId="2BC96B8B" w14:textId="523769ED" w:rsidR="000F5B9A" w:rsidRDefault="00A52D30">
      <w:pPr>
        <w:rPr>
          <w:sz w:val="24"/>
          <w:szCs w:val="24"/>
        </w:rPr>
      </w:pPr>
      <w:r>
        <w:rPr>
          <w:sz w:val="24"/>
          <w:szCs w:val="24"/>
        </w:rPr>
        <w:t xml:space="preserve">Regards </w:t>
      </w:r>
    </w:p>
    <w:p w14:paraId="45443D22" w14:textId="2E934BEE" w:rsidR="00EA7AF8" w:rsidRPr="00EA7AF8" w:rsidRDefault="00EA7AF8" w:rsidP="00EA7AF8">
      <w:pPr>
        <w:rPr>
          <w:sz w:val="24"/>
          <w:szCs w:val="24"/>
        </w:rPr>
      </w:pPr>
      <w:r w:rsidRPr="00EA7AF8">
        <w:rPr>
          <w:noProof/>
          <w:sz w:val="24"/>
          <w:szCs w:val="24"/>
        </w:rPr>
        <w:drawing>
          <wp:inline distT="0" distB="0" distL="0" distR="0" wp14:anchorId="125796E3" wp14:editId="2690632B">
            <wp:extent cx="1885950" cy="708025"/>
            <wp:effectExtent l="0" t="0" r="0" b="0"/>
            <wp:docPr id="761336208" name="Picture 1" descr="A black letter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36208" name="Picture 1" descr="A black letter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47" cy="7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D59EF" w14:textId="0E97D7F2" w:rsidR="00A52D30" w:rsidRDefault="00EA7AF8">
      <w:pPr>
        <w:rPr>
          <w:sz w:val="24"/>
          <w:szCs w:val="24"/>
        </w:rPr>
      </w:pPr>
      <w:r>
        <w:rPr>
          <w:sz w:val="24"/>
          <w:szCs w:val="24"/>
        </w:rPr>
        <w:t>Planning Officer</w:t>
      </w:r>
    </w:p>
    <w:p w14:paraId="36E18AC1" w14:textId="121008B5" w:rsidR="00EA7AF8" w:rsidRDefault="00EA7AF8">
      <w:pPr>
        <w:rPr>
          <w:sz w:val="24"/>
          <w:szCs w:val="24"/>
        </w:rPr>
      </w:pPr>
      <w:r>
        <w:rPr>
          <w:sz w:val="24"/>
          <w:szCs w:val="24"/>
        </w:rPr>
        <w:t xml:space="preserve">Buchlyvie Community Council </w:t>
      </w:r>
    </w:p>
    <w:p w14:paraId="4F8FA05E" w14:textId="77777777" w:rsidR="00204AF9" w:rsidRDefault="00204AF9">
      <w:pPr>
        <w:rPr>
          <w:sz w:val="24"/>
          <w:szCs w:val="24"/>
        </w:rPr>
      </w:pPr>
    </w:p>
    <w:p w14:paraId="535D39F6" w14:textId="77777777" w:rsidR="00204AF9" w:rsidRPr="00AF2E23" w:rsidRDefault="00204AF9">
      <w:pPr>
        <w:rPr>
          <w:sz w:val="24"/>
          <w:szCs w:val="24"/>
        </w:rPr>
      </w:pPr>
    </w:p>
    <w:sectPr w:rsidR="00204AF9" w:rsidRPr="00AF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D7318"/>
    <w:multiLevelType w:val="hybridMultilevel"/>
    <w:tmpl w:val="47F02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13"/>
    <w:rsid w:val="0007543E"/>
    <w:rsid w:val="000C37FD"/>
    <w:rsid w:val="000D4C95"/>
    <w:rsid w:val="000F5B9A"/>
    <w:rsid w:val="00113410"/>
    <w:rsid w:val="0012187B"/>
    <w:rsid w:val="00140A43"/>
    <w:rsid w:val="001A333C"/>
    <w:rsid w:val="00204AF9"/>
    <w:rsid w:val="002D254F"/>
    <w:rsid w:val="00353F30"/>
    <w:rsid w:val="00362780"/>
    <w:rsid w:val="003A372F"/>
    <w:rsid w:val="003D4D90"/>
    <w:rsid w:val="00440E27"/>
    <w:rsid w:val="0046615A"/>
    <w:rsid w:val="00481204"/>
    <w:rsid w:val="00497B4D"/>
    <w:rsid w:val="004E477B"/>
    <w:rsid w:val="004E5E30"/>
    <w:rsid w:val="005039F8"/>
    <w:rsid w:val="0059564A"/>
    <w:rsid w:val="005E08E9"/>
    <w:rsid w:val="006C6F5D"/>
    <w:rsid w:val="007D6DCD"/>
    <w:rsid w:val="007E3BF9"/>
    <w:rsid w:val="008D74F7"/>
    <w:rsid w:val="008F1F32"/>
    <w:rsid w:val="0091643C"/>
    <w:rsid w:val="0095224D"/>
    <w:rsid w:val="009D2816"/>
    <w:rsid w:val="00A52D30"/>
    <w:rsid w:val="00AA4E4A"/>
    <w:rsid w:val="00AB1613"/>
    <w:rsid w:val="00AF2E23"/>
    <w:rsid w:val="00B00B91"/>
    <w:rsid w:val="00B54A1B"/>
    <w:rsid w:val="00BD22B7"/>
    <w:rsid w:val="00C1770C"/>
    <w:rsid w:val="00C704BD"/>
    <w:rsid w:val="00CA22B7"/>
    <w:rsid w:val="00D43490"/>
    <w:rsid w:val="00D566E1"/>
    <w:rsid w:val="00D61333"/>
    <w:rsid w:val="00EA7AF8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B349"/>
  <w15:chartTrackingRefBased/>
  <w15:docId w15:val="{9C1D4706-2CEB-4A10-80A7-9337441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Mutch (Student)</dc:creator>
  <cp:keywords/>
  <dc:description/>
  <cp:lastModifiedBy>Cathy Stokes</cp:lastModifiedBy>
  <cp:revision>2</cp:revision>
  <dcterms:created xsi:type="dcterms:W3CDTF">2025-08-06T18:21:00Z</dcterms:created>
  <dcterms:modified xsi:type="dcterms:W3CDTF">2025-08-06T18:21:00Z</dcterms:modified>
</cp:coreProperties>
</file>